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SCHULTZ LEIGH ANN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459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EDINBURG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22824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SHENANDOAH TELECOMMUNICATIONS CO/VA/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SHEN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97"/>
        <w:gridCol w:w="429"/>
        <w:gridCol w:w="740"/>
        <w:gridCol w:w="1428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55.6022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11.99</w:t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34,358.2696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received in lieu of director fees.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 French Attorney in Fact for Leigh Ann Schultz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0184" TargetMode="External"/><Relationship Id="rId5" Type="http://schemas.openxmlformats.org/officeDocument/2006/relationships/hyperlink" Target="http://www.sec.gov/cgi-bin/browse-edgar?action=getcompany&amp;CIK=00003549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579</Words>
  <Characters>3144</Characters>
  <CharactersWithSpaces>3653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