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SCHULTZ LEIGH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002"/>
        <w:gridCol w:w="435"/>
        <w:gridCol w:w="74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42.3821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15.73</w:t>
            </w:r>
            <w:r>
              <w:rPr/>
              <w:t xml:space="preserve"> 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34,216.661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Leigh Ann Schultz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0184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3123</Characters>
  <CharactersWithSpaces>3637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